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B5" w:rsidRPr="0064639B" w:rsidRDefault="00EA2264" w:rsidP="000869DF">
      <w:pPr>
        <w:adjustRightInd w:val="0"/>
        <w:snapToGrid w:val="0"/>
        <w:spacing w:line="240" w:lineRule="atLeast"/>
        <w:ind w:right="-2"/>
        <w:jc w:val="center"/>
        <w:rPr>
          <w:rFonts w:eastAsia="標楷體"/>
          <w:b/>
          <w:bCs/>
          <w:sz w:val="30"/>
          <w:szCs w:val="30"/>
        </w:rPr>
      </w:pPr>
      <w:r w:rsidRPr="0064639B">
        <w:rPr>
          <w:rFonts w:eastAsia="標楷體"/>
          <w:b/>
          <w:bCs/>
          <w:sz w:val="30"/>
          <w:szCs w:val="30"/>
        </w:rPr>
        <w:t>20</w:t>
      </w:r>
      <w:r w:rsidR="00910758" w:rsidRPr="0064639B">
        <w:rPr>
          <w:rFonts w:eastAsia="標楷體"/>
          <w:b/>
          <w:bCs/>
          <w:sz w:val="30"/>
          <w:szCs w:val="30"/>
        </w:rPr>
        <w:t>2</w:t>
      </w:r>
      <w:r w:rsidR="00A73B94" w:rsidRPr="0064639B">
        <w:rPr>
          <w:rFonts w:eastAsia="標楷體"/>
          <w:b/>
          <w:bCs/>
          <w:sz w:val="30"/>
          <w:szCs w:val="30"/>
        </w:rPr>
        <w:t xml:space="preserve">5 </w:t>
      </w:r>
      <w:r w:rsidR="00910758" w:rsidRPr="0064639B">
        <w:rPr>
          <w:rFonts w:eastAsia="標楷體"/>
          <w:b/>
          <w:bCs/>
          <w:sz w:val="30"/>
          <w:szCs w:val="30"/>
          <w:vertAlign w:val="superscript"/>
        </w:rPr>
        <w:t>14th</w:t>
      </w:r>
      <w:r w:rsidR="00910758" w:rsidRPr="0064639B">
        <w:rPr>
          <w:rFonts w:eastAsia="標楷體"/>
          <w:b/>
          <w:bCs/>
          <w:sz w:val="30"/>
          <w:szCs w:val="30"/>
        </w:rPr>
        <w:t xml:space="preserve"> </w:t>
      </w:r>
      <w:r w:rsidR="006B075F" w:rsidRPr="0064639B">
        <w:rPr>
          <w:rFonts w:eastAsia="標楷體"/>
          <w:b/>
          <w:bCs/>
          <w:sz w:val="30"/>
          <w:szCs w:val="30"/>
        </w:rPr>
        <w:t>CIMI Conference on Management Theory &amp; Applications</w:t>
      </w:r>
    </w:p>
    <w:p w:rsidR="00151BB5" w:rsidRPr="0064639B" w:rsidRDefault="00151BB5" w:rsidP="00B715C9">
      <w:pPr>
        <w:jc w:val="center"/>
        <w:rPr>
          <w:rFonts w:eastAsia="標楷體"/>
          <w:b/>
          <w:sz w:val="32"/>
          <w:szCs w:val="32"/>
        </w:rPr>
      </w:pPr>
      <w:r w:rsidRPr="0064639B">
        <w:rPr>
          <w:rFonts w:eastAsia="標楷體"/>
          <w:b/>
          <w:sz w:val="32"/>
          <w:szCs w:val="32"/>
        </w:rPr>
        <w:t>Call for Papers</w:t>
      </w:r>
    </w:p>
    <w:p w:rsidR="005A7CA6" w:rsidRPr="0064639B" w:rsidRDefault="002B624C" w:rsidP="006C3C9D">
      <w:pPr>
        <w:adjustRightInd w:val="0"/>
        <w:snapToGrid w:val="0"/>
        <w:rPr>
          <w:rFonts w:eastAsia="標楷體"/>
          <w:color w:val="FF00FF"/>
        </w:rPr>
      </w:pPr>
      <w:r w:rsidRPr="0064639B">
        <w:rPr>
          <w:rFonts w:eastAsia="標楷體"/>
          <w:color w:val="000000" w:themeColor="text1"/>
        </w:rPr>
        <w:t>D</w:t>
      </w:r>
      <w:r w:rsidR="00A53154" w:rsidRPr="0064639B">
        <w:rPr>
          <w:rFonts w:eastAsia="標楷體"/>
          <w:color w:val="000000" w:themeColor="text1"/>
        </w:rPr>
        <w:t>ate</w:t>
      </w:r>
      <w:r w:rsidR="0064639B" w:rsidRPr="0064639B">
        <w:rPr>
          <w:rFonts w:eastAsia="標楷體"/>
          <w:color w:val="000000" w:themeColor="text1"/>
        </w:rPr>
        <w:t>:</w:t>
      </w:r>
      <w:r w:rsidR="004735F6" w:rsidRPr="0064639B">
        <w:rPr>
          <w:rFonts w:eastAsia="標楷體"/>
          <w:b/>
          <w:bCs/>
        </w:rPr>
        <w:t xml:space="preserve"> </w:t>
      </w:r>
      <w:r w:rsidR="00021E31" w:rsidRPr="0064639B">
        <w:rPr>
          <w:rFonts w:eastAsia="標楷體"/>
          <w:color w:val="FF0000"/>
        </w:rPr>
        <w:t>May 23</w:t>
      </w:r>
      <w:r w:rsidR="00A73B94" w:rsidRPr="0064639B">
        <w:rPr>
          <w:rFonts w:eastAsia="標楷體"/>
          <w:color w:val="FF0000"/>
        </w:rPr>
        <w:t xml:space="preserve">, </w:t>
      </w:r>
      <w:r w:rsidR="00EA2264" w:rsidRPr="0064639B">
        <w:rPr>
          <w:rFonts w:eastAsia="標楷體"/>
          <w:color w:val="FF0000"/>
        </w:rPr>
        <w:t>2025</w:t>
      </w:r>
      <w:r w:rsidR="0064639B" w:rsidRPr="00FD3501">
        <w:rPr>
          <w:rFonts w:eastAsia="標楷體"/>
          <w:color w:val="000000" w:themeColor="text1"/>
        </w:rPr>
        <w:t xml:space="preserve"> (</w:t>
      </w:r>
      <w:r w:rsidR="004735F6" w:rsidRPr="00FD3501">
        <w:rPr>
          <w:rFonts w:eastAsia="標楷體"/>
          <w:color w:val="000000" w:themeColor="text1"/>
        </w:rPr>
        <w:t>Friday</w:t>
      </w:r>
      <w:r w:rsidR="0064639B" w:rsidRPr="00FD3501">
        <w:rPr>
          <w:rFonts w:eastAsia="標楷體"/>
          <w:color w:val="000000" w:themeColor="text1"/>
        </w:rPr>
        <w:t>)</w:t>
      </w:r>
      <w:r w:rsidR="00910758" w:rsidRPr="0064639B">
        <w:rPr>
          <w:rFonts w:eastAsia="標楷體"/>
          <w:color w:val="FF0000"/>
        </w:rPr>
        <w:t>​</w:t>
      </w:r>
      <w:r w:rsidR="00A53154" w:rsidRPr="0064639B">
        <w:rPr>
          <w:rFonts w:eastAsia="標楷體"/>
          <w:color w:val="000000" w:themeColor="text1"/>
        </w:rPr>
        <w:t>​​</w:t>
      </w:r>
    </w:p>
    <w:p w:rsidR="005A7CA6" w:rsidRPr="0064639B" w:rsidRDefault="004735F6" w:rsidP="008934D7">
      <w:pPr>
        <w:adjustRightInd w:val="0"/>
        <w:snapToGrid w:val="0"/>
        <w:spacing w:beforeLines="50" w:before="180"/>
        <w:ind w:left="781" w:hangingChars="325" w:hanging="781"/>
        <w:rPr>
          <w:rFonts w:eastAsia="標楷體"/>
          <w:b/>
          <w:color w:val="FF00FF"/>
        </w:rPr>
      </w:pPr>
      <w:r w:rsidRPr="0064639B">
        <w:rPr>
          <w:rFonts w:eastAsia="標楷體"/>
          <w:b/>
        </w:rPr>
        <w:t xml:space="preserve">Venue: </w:t>
      </w:r>
      <w:r w:rsidR="002B624C" w:rsidRPr="0064639B">
        <w:rPr>
          <w:rFonts w:eastAsia="標楷體"/>
          <w:bCs/>
        </w:rPr>
        <w:t xml:space="preserve">Management Building, </w:t>
      </w:r>
      <w:r w:rsidR="00A73B94" w:rsidRPr="0064639B">
        <w:rPr>
          <w:rFonts w:eastAsia="標楷體"/>
          <w:bCs/>
        </w:rPr>
        <w:t>Chaoyang University of Science and Technology</w:t>
      </w:r>
      <w:r w:rsidR="002B624C" w:rsidRPr="0064639B">
        <w:rPr>
          <w:rFonts w:eastAsia="標楷體"/>
          <w:bCs/>
        </w:rPr>
        <w:br/>
      </w:r>
      <w:r w:rsidR="00A73B94" w:rsidRPr="0064639B">
        <w:rPr>
          <w:rFonts w:eastAsia="標楷體"/>
          <w:bCs/>
        </w:rPr>
        <w:t>(Address: No. 168, Jifeng East Road, Wufeng District, Taichung City)</w:t>
      </w:r>
    </w:p>
    <w:p w:rsidR="00F40CE9" w:rsidRPr="0064639B" w:rsidRDefault="002B624C" w:rsidP="000D4B7F">
      <w:pPr>
        <w:adjustRightInd w:val="0"/>
        <w:snapToGrid w:val="0"/>
        <w:spacing w:beforeLines="50" w:before="180"/>
        <w:rPr>
          <w:rFonts w:eastAsia="標楷體"/>
          <w:b/>
        </w:rPr>
      </w:pPr>
      <w:r w:rsidRPr="0064639B">
        <w:rPr>
          <w:rFonts w:eastAsia="標楷體"/>
          <w:b/>
        </w:rPr>
        <w:t>Schedule</w:t>
      </w:r>
      <w:r w:rsidR="004735F6" w:rsidRPr="0064639B">
        <w:rPr>
          <w:rFonts w:eastAsia="標楷體"/>
          <w:b/>
        </w:rPr>
        <w:t>:</w:t>
      </w:r>
    </w:p>
    <w:p w:rsidR="00F40CE9" w:rsidRPr="0064639B" w:rsidRDefault="000951CE" w:rsidP="00CD5685">
      <w:pPr>
        <w:adjustRightInd w:val="0"/>
        <w:snapToGrid w:val="0"/>
        <w:ind w:leftChars="150" w:left="360"/>
        <w:rPr>
          <w:rFonts w:eastAsia="標楷體"/>
        </w:rPr>
      </w:pPr>
      <w:r w:rsidRPr="0064639B">
        <w:rPr>
          <w:rFonts w:eastAsia="標楷體"/>
          <w:color w:val="FF0000"/>
        </w:rPr>
        <w:t>April 06, 2025</w:t>
      </w:r>
      <w:r w:rsidR="0064639B" w:rsidRPr="0064639B">
        <w:rPr>
          <w:rFonts w:eastAsia="標楷體"/>
          <w:color w:val="FF0000"/>
        </w:rPr>
        <w:t xml:space="preserve"> </w:t>
      </w:r>
      <w:r w:rsidR="0064639B" w:rsidRPr="0064639B">
        <w:rPr>
          <w:rFonts w:eastAsia="標楷體"/>
          <w:color w:val="000000" w:themeColor="text1"/>
        </w:rPr>
        <w:t>(</w:t>
      </w:r>
      <w:r w:rsidR="00A53154" w:rsidRPr="0064639B">
        <w:rPr>
          <w:rFonts w:eastAsia="標楷體"/>
          <w:color w:val="000000" w:themeColor="text1"/>
        </w:rPr>
        <w:t>Sunday</w:t>
      </w:r>
      <w:r w:rsidR="0064639B" w:rsidRPr="0064639B">
        <w:rPr>
          <w:rFonts w:eastAsia="標楷體"/>
          <w:color w:val="000000" w:themeColor="text1"/>
        </w:rPr>
        <w:t>)</w:t>
      </w:r>
      <w:r w:rsidRPr="0064639B">
        <w:rPr>
          <w:rFonts w:eastAsia="標楷體"/>
          <w:color w:val="000000" w:themeColor="text1"/>
        </w:rPr>
        <w:t>​</w:t>
      </w:r>
      <w:r w:rsidR="00A53154" w:rsidRPr="0064639B">
        <w:rPr>
          <w:rFonts w:eastAsia="標楷體"/>
          <w:color w:val="000000" w:themeColor="text1"/>
        </w:rPr>
        <w:t>​​</w:t>
      </w:r>
      <w:r w:rsidR="002B624C" w:rsidRPr="0064639B">
        <w:rPr>
          <w:rFonts w:eastAsia="標楷體"/>
          <w:color w:val="000000" w:themeColor="text1"/>
        </w:rPr>
        <w:t>:</w:t>
      </w:r>
      <w:r w:rsidR="00FD286F" w:rsidRPr="0064639B">
        <w:rPr>
          <w:rFonts w:eastAsia="標楷體"/>
          <w:color w:val="000000" w:themeColor="text1"/>
        </w:rPr>
        <w:tab/>
      </w:r>
      <w:r w:rsidR="00F40CE9" w:rsidRPr="0064639B">
        <w:rPr>
          <w:rFonts w:eastAsia="標楷體"/>
        </w:rPr>
        <w:t xml:space="preserve">Abstract </w:t>
      </w:r>
      <w:r w:rsidR="00FD286F" w:rsidRPr="0064639B">
        <w:rPr>
          <w:rFonts w:eastAsia="標楷體"/>
        </w:rPr>
        <w:t xml:space="preserve">submission </w:t>
      </w:r>
      <w:r w:rsidR="00F40CE9" w:rsidRPr="0064639B">
        <w:rPr>
          <w:rFonts w:eastAsia="標楷體"/>
        </w:rPr>
        <w:t>deadline</w:t>
      </w:r>
    </w:p>
    <w:p w:rsidR="00F40CE9" w:rsidRPr="0064639B" w:rsidRDefault="00A735C3" w:rsidP="00CD5685">
      <w:pPr>
        <w:adjustRightInd w:val="0"/>
        <w:snapToGrid w:val="0"/>
        <w:ind w:leftChars="150" w:left="360"/>
        <w:rPr>
          <w:rFonts w:eastAsia="標楷體"/>
        </w:rPr>
      </w:pPr>
      <w:r w:rsidRPr="0064639B">
        <w:rPr>
          <w:rFonts w:eastAsia="標楷體"/>
          <w:color w:val="FF0000"/>
        </w:rPr>
        <w:t xml:space="preserve">April </w:t>
      </w:r>
      <w:r w:rsidR="000951CE" w:rsidRPr="0064639B">
        <w:rPr>
          <w:rFonts w:eastAsia="標楷體"/>
          <w:color w:val="FF0000"/>
        </w:rPr>
        <w:t>13, 2025</w:t>
      </w:r>
      <w:r w:rsidR="0064639B" w:rsidRPr="0064639B">
        <w:rPr>
          <w:rFonts w:eastAsia="標楷體"/>
          <w:color w:val="FF0000"/>
        </w:rPr>
        <w:t xml:space="preserve"> </w:t>
      </w:r>
      <w:r w:rsidR="0064639B" w:rsidRPr="0064639B">
        <w:rPr>
          <w:rFonts w:eastAsia="標楷體"/>
          <w:color w:val="000000" w:themeColor="text1"/>
        </w:rPr>
        <w:t>(</w:t>
      </w:r>
      <w:r w:rsidR="000951CE" w:rsidRPr="0064639B">
        <w:rPr>
          <w:rFonts w:eastAsia="標楷體"/>
          <w:color w:val="000000" w:themeColor="text1"/>
        </w:rPr>
        <w:t>Sunday</w:t>
      </w:r>
      <w:r w:rsidR="0064639B" w:rsidRPr="0064639B">
        <w:rPr>
          <w:rFonts w:eastAsia="標楷體"/>
          <w:color w:val="000000" w:themeColor="text1"/>
        </w:rPr>
        <w:t>)</w:t>
      </w:r>
      <w:r w:rsidR="002B624C" w:rsidRPr="0064639B">
        <w:rPr>
          <w:rFonts w:eastAsia="標楷體"/>
        </w:rPr>
        <w:t>:</w:t>
      </w:r>
      <w:r w:rsidR="00FD286F" w:rsidRPr="0064639B">
        <w:rPr>
          <w:rFonts w:eastAsia="標楷體"/>
        </w:rPr>
        <w:tab/>
      </w:r>
      <w:r w:rsidR="00FD286F" w:rsidRPr="0064639B">
        <w:rPr>
          <w:rFonts w:eastAsia="標楷體"/>
          <w:color w:val="000000" w:themeColor="text1"/>
        </w:rPr>
        <w:t>Notification of abstract acceptance</w:t>
      </w:r>
      <w:bookmarkStart w:id="0" w:name="_GoBack"/>
      <w:bookmarkEnd w:id="0"/>
    </w:p>
    <w:p w:rsidR="00277D0F" w:rsidRPr="0064639B" w:rsidRDefault="000951CE" w:rsidP="00277D0F">
      <w:pPr>
        <w:adjustRightInd w:val="0"/>
        <w:snapToGrid w:val="0"/>
        <w:ind w:leftChars="150" w:left="360"/>
        <w:rPr>
          <w:rFonts w:eastAsia="標楷體"/>
          <w:b/>
          <w:bCs/>
        </w:rPr>
      </w:pPr>
      <w:r w:rsidRPr="0064639B">
        <w:rPr>
          <w:rFonts w:eastAsia="標楷體"/>
          <w:color w:val="FF0000"/>
        </w:rPr>
        <w:t>May 04, 2025</w:t>
      </w:r>
      <w:r w:rsidR="0064639B" w:rsidRPr="0064639B">
        <w:rPr>
          <w:rFonts w:eastAsia="標楷體"/>
          <w:color w:val="FF0000"/>
        </w:rPr>
        <w:t xml:space="preserve"> </w:t>
      </w:r>
      <w:r w:rsidR="0064639B" w:rsidRPr="0064639B">
        <w:rPr>
          <w:rFonts w:eastAsia="標楷體"/>
          <w:color w:val="000000" w:themeColor="text1"/>
        </w:rPr>
        <w:t>(</w:t>
      </w:r>
      <w:r w:rsidR="00277D0F" w:rsidRPr="0064639B">
        <w:rPr>
          <w:rFonts w:eastAsia="標楷體"/>
          <w:color w:val="000000" w:themeColor="text1"/>
        </w:rPr>
        <w:t>Sunday</w:t>
      </w:r>
      <w:r w:rsidR="0064639B" w:rsidRPr="0064639B">
        <w:rPr>
          <w:rFonts w:eastAsia="標楷體"/>
          <w:color w:val="000000" w:themeColor="text1"/>
        </w:rPr>
        <w:t>)</w:t>
      </w:r>
      <w:r w:rsidRPr="0064639B">
        <w:rPr>
          <w:rFonts w:eastAsia="標楷體"/>
          <w:color w:val="FF0000"/>
        </w:rPr>
        <w:t>​</w:t>
      </w:r>
      <w:r w:rsidR="00277D0F" w:rsidRPr="0064639B">
        <w:rPr>
          <w:rFonts w:eastAsia="標楷體"/>
        </w:rPr>
        <w:t>​</w:t>
      </w:r>
      <w:r w:rsidR="00277D0F" w:rsidRPr="0064639B">
        <w:rPr>
          <w:rFonts w:eastAsia="標楷體"/>
          <w:color w:val="000000" w:themeColor="text1"/>
        </w:rPr>
        <w:t>​</w:t>
      </w:r>
      <w:r w:rsidR="00FD286F" w:rsidRPr="0064639B">
        <w:rPr>
          <w:rFonts w:eastAsia="標楷體"/>
          <w:color w:val="000000" w:themeColor="text1"/>
        </w:rPr>
        <w:t>:</w:t>
      </w:r>
      <w:r w:rsidR="00FD286F" w:rsidRPr="0064639B">
        <w:rPr>
          <w:rFonts w:eastAsia="標楷體"/>
          <w:color w:val="000000" w:themeColor="text1"/>
        </w:rPr>
        <w:tab/>
      </w:r>
      <w:r w:rsidR="00FD286F" w:rsidRPr="0064639B">
        <w:t>R</w:t>
      </w:r>
      <w:r w:rsidR="00FD286F" w:rsidRPr="0064639B">
        <w:rPr>
          <w:rFonts w:eastAsia="標楷體"/>
          <w:color w:val="000000" w:themeColor="text1"/>
        </w:rPr>
        <w:t>egistration fee</w:t>
      </w:r>
      <w:r w:rsidR="00277D0F" w:rsidRPr="0064639B">
        <w:rPr>
          <w:rFonts w:eastAsia="標楷體"/>
        </w:rPr>
        <w:t xml:space="preserve"> deadline</w:t>
      </w:r>
    </w:p>
    <w:p w:rsidR="00F40CE9" w:rsidRPr="0064639B" w:rsidRDefault="000951CE" w:rsidP="00CD5685">
      <w:pPr>
        <w:adjustRightInd w:val="0"/>
        <w:snapToGrid w:val="0"/>
        <w:ind w:leftChars="150" w:left="360"/>
        <w:rPr>
          <w:rFonts w:eastAsia="標楷體"/>
        </w:rPr>
      </w:pPr>
      <w:r w:rsidRPr="0064639B">
        <w:rPr>
          <w:rFonts w:eastAsia="標楷體"/>
          <w:color w:val="FF0000"/>
        </w:rPr>
        <w:t>May 04, 2025</w:t>
      </w:r>
      <w:r w:rsidR="0064639B" w:rsidRPr="0064639B">
        <w:rPr>
          <w:rFonts w:eastAsia="標楷體"/>
          <w:color w:val="FF0000"/>
        </w:rPr>
        <w:t xml:space="preserve"> </w:t>
      </w:r>
      <w:r w:rsidR="0064639B" w:rsidRPr="0064639B">
        <w:rPr>
          <w:rFonts w:eastAsia="標楷體"/>
          <w:color w:val="000000" w:themeColor="text1"/>
        </w:rPr>
        <w:t>(</w:t>
      </w:r>
      <w:r w:rsidR="00A53154" w:rsidRPr="0064639B">
        <w:rPr>
          <w:rFonts w:eastAsia="標楷體"/>
          <w:color w:val="000000" w:themeColor="text1"/>
        </w:rPr>
        <w:t>Sunday</w:t>
      </w:r>
      <w:r w:rsidR="0064639B" w:rsidRPr="0064639B">
        <w:rPr>
          <w:rFonts w:eastAsia="標楷體"/>
          <w:color w:val="000000" w:themeColor="text1"/>
        </w:rPr>
        <w:t>)</w:t>
      </w:r>
      <w:r w:rsidRPr="0064639B">
        <w:rPr>
          <w:rFonts w:eastAsia="標楷體"/>
          <w:color w:val="000000" w:themeColor="text1"/>
        </w:rPr>
        <w:t>​</w:t>
      </w:r>
      <w:r w:rsidR="00A53154" w:rsidRPr="0064639B">
        <w:rPr>
          <w:rFonts w:eastAsia="標楷體"/>
          <w:color w:val="000000" w:themeColor="text1"/>
        </w:rPr>
        <w:t>​​</w:t>
      </w:r>
      <w:r w:rsidR="00FD286F" w:rsidRPr="0064639B">
        <w:rPr>
          <w:rFonts w:eastAsia="標楷體"/>
          <w:color w:val="000000" w:themeColor="text1"/>
        </w:rPr>
        <w:t>:</w:t>
      </w:r>
      <w:r w:rsidR="00FD286F" w:rsidRPr="0064639B">
        <w:rPr>
          <w:rFonts w:eastAsia="標楷體"/>
          <w:color w:val="000000" w:themeColor="text1"/>
        </w:rPr>
        <w:tab/>
      </w:r>
      <w:r w:rsidR="00FD286F" w:rsidRPr="0064639B">
        <w:rPr>
          <w:rFonts w:eastAsia="標楷體"/>
        </w:rPr>
        <w:t>F</w:t>
      </w:r>
      <w:r w:rsidR="006A3584" w:rsidRPr="0064639B">
        <w:rPr>
          <w:rFonts w:eastAsia="標楷體"/>
        </w:rPr>
        <w:t>ull text submission</w:t>
      </w:r>
      <w:r w:rsidR="00FD286F" w:rsidRPr="0064639B">
        <w:rPr>
          <w:rFonts w:eastAsia="標楷體"/>
        </w:rPr>
        <w:t xml:space="preserve"> deadline</w:t>
      </w:r>
    </w:p>
    <w:p w:rsidR="004735F6" w:rsidRPr="0064639B" w:rsidRDefault="00FD286F" w:rsidP="008934D7">
      <w:pPr>
        <w:autoSpaceDE w:val="0"/>
        <w:autoSpaceDN w:val="0"/>
        <w:adjustRightInd w:val="0"/>
        <w:snapToGrid w:val="0"/>
        <w:spacing w:beforeLines="50" w:before="180"/>
        <w:ind w:left="1304" w:hanging="1304"/>
        <w:rPr>
          <w:rFonts w:eastAsia="標楷體"/>
        </w:rPr>
      </w:pPr>
      <w:r w:rsidRPr="0064639B">
        <w:rPr>
          <w:rFonts w:eastAsia="標楷體"/>
          <w:b/>
          <w:bCs/>
        </w:rPr>
        <w:t>Organizers</w:t>
      </w:r>
      <w:r w:rsidR="004735F6" w:rsidRPr="0064639B">
        <w:rPr>
          <w:rFonts w:eastAsia="標楷體"/>
          <w:b/>
          <w:bCs/>
        </w:rPr>
        <w:t>:</w:t>
      </w:r>
      <w:r w:rsidR="004735F6" w:rsidRPr="0064639B">
        <w:rPr>
          <w:rFonts w:eastAsia="標楷體"/>
          <w:bCs/>
        </w:rPr>
        <w:t xml:space="preserve"> </w:t>
      </w:r>
      <w:r w:rsidR="004735F6" w:rsidRPr="0064639B">
        <w:rPr>
          <w:rFonts w:eastAsia="標楷體"/>
        </w:rPr>
        <w:t>Chinese Innovation Management</w:t>
      </w:r>
      <w:r w:rsidRPr="0064639B">
        <w:rPr>
          <w:rFonts w:eastAsia="標楷體"/>
        </w:rPr>
        <w:t xml:space="preserve"> Institute</w:t>
      </w:r>
      <w:r w:rsidRPr="0064639B">
        <w:rPr>
          <w:rFonts w:eastAsia="標楷體"/>
        </w:rPr>
        <w:br/>
      </w:r>
      <w:r w:rsidR="000951CE" w:rsidRPr="0064639B">
        <w:rPr>
          <w:rFonts w:eastAsia="標楷體"/>
        </w:rPr>
        <w:t>Department of Business Management, Chaoyang University of Technology</w:t>
      </w:r>
    </w:p>
    <w:p w:rsidR="004735F6" w:rsidRPr="0064639B" w:rsidRDefault="004735F6" w:rsidP="008934D7">
      <w:pPr>
        <w:autoSpaceDE w:val="0"/>
        <w:autoSpaceDN w:val="0"/>
        <w:adjustRightInd w:val="0"/>
        <w:snapToGrid w:val="0"/>
        <w:spacing w:beforeLines="50" w:before="180"/>
        <w:ind w:left="1610" w:hangingChars="670" w:hanging="1610"/>
        <w:rPr>
          <w:rFonts w:eastAsia="標楷體"/>
        </w:rPr>
      </w:pPr>
      <w:r w:rsidRPr="0064639B">
        <w:rPr>
          <w:rFonts w:eastAsia="標楷體"/>
          <w:b/>
          <w:bCs/>
        </w:rPr>
        <w:t xml:space="preserve">Co-organizers: </w:t>
      </w:r>
      <w:r w:rsidR="000951CE" w:rsidRPr="0064639B">
        <w:rPr>
          <w:rFonts w:eastAsia="標楷體"/>
          <w:bCs/>
        </w:rPr>
        <w:t>Dept</w:t>
      </w:r>
      <w:r w:rsidR="00C6599F" w:rsidRPr="0064639B">
        <w:rPr>
          <w:rFonts w:eastAsia="標楷體"/>
          <w:bCs/>
        </w:rPr>
        <w:t>.</w:t>
      </w:r>
      <w:r w:rsidR="000951CE" w:rsidRPr="0064639B">
        <w:rPr>
          <w:rFonts w:eastAsia="標楷體"/>
          <w:bCs/>
        </w:rPr>
        <w:t xml:space="preserve"> of International Business, National Taichung University of</w:t>
      </w:r>
      <w:r w:rsidR="000951CE" w:rsidRPr="0064639B">
        <w:rPr>
          <w:rFonts w:eastAsia="標楷體"/>
        </w:rPr>
        <w:t xml:space="preserve"> Education</w:t>
      </w:r>
      <w:r w:rsidR="00C6599F" w:rsidRPr="0064639B">
        <w:rPr>
          <w:rFonts w:eastAsia="標楷體"/>
        </w:rPr>
        <w:br/>
      </w:r>
      <w:r w:rsidR="00CD5685" w:rsidRPr="0064639B">
        <w:rPr>
          <w:rFonts w:eastAsia="標楷體"/>
        </w:rPr>
        <w:t xml:space="preserve">Department of Business </w:t>
      </w:r>
      <w:r w:rsidR="00C6599F" w:rsidRPr="0064639B">
        <w:rPr>
          <w:rFonts w:eastAsia="標楷體"/>
        </w:rPr>
        <w:t>Management</w:t>
      </w:r>
      <w:r w:rsidR="00CD5685" w:rsidRPr="0064639B">
        <w:rPr>
          <w:rFonts w:eastAsia="標楷體"/>
        </w:rPr>
        <w:t>, National United University</w:t>
      </w:r>
    </w:p>
    <w:p w:rsidR="00B715C9" w:rsidRPr="0064639B" w:rsidRDefault="00A803BF" w:rsidP="008934D7">
      <w:pPr>
        <w:adjustRightInd w:val="0"/>
        <w:snapToGrid w:val="0"/>
        <w:spacing w:beforeLines="50" w:before="180"/>
        <w:ind w:left="841" w:hangingChars="350" w:hanging="841"/>
        <w:rPr>
          <w:rFonts w:eastAsia="標楷體"/>
        </w:rPr>
      </w:pPr>
      <w:r w:rsidRPr="0064639B">
        <w:rPr>
          <w:rFonts w:eastAsia="標楷體"/>
          <w:b/>
          <w:bCs/>
        </w:rPr>
        <w:t>Topic</w:t>
      </w:r>
      <w:r w:rsidR="00C6599F" w:rsidRPr="0064639B">
        <w:rPr>
          <w:rFonts w:eastAsia="標楷體"/>
          <w:b/>
          <w:bCs/>
        </w:rPr>
        <w:t>s</w:t>
      </w:r>
      <w:r w:rsidR="0064639B" w:rsidRPr="0064639B">
        <w:rPr>
          <w:rFonts w:eastAsia="標楷體"/>
          <w:b/>
          <w:bCs/>
        </w:rPr>
        <w:t>:</w:t>
      </w:r>
      <w:r w:rsidR="004735F6" w:rsidRPr="0064639B">
        <w:rPr>
          <w:rFonts w:eastAsia="標楷體"/>
          <w:b/>
        </w:rPr>
        <w:t xml:space="preserve"> </w:t>
      </w:r>
      <w:r w:rsidR="00277D0F" w:rsidRPr="0064639B">
        <w:rPr>
          <w:rFonts w:eastAsia="標楷體"/>
        </w:rPr>
        <w:t xml:space="preserve">Theoretical, practical and case </w:t>
      </w:r>
      <w:r w:rsidR="006C3C9D" w:rsidRPr="0064639B">
        <w:rPr>
          <w:rFonts w:eastAsia="標楷體"/>
        </w:rPr>
        <w:t>studies</w:t>
      </w:r>
      <w:r w:rsidR="00277D0F" w:rsidRPr="0064639B">
        <w:rPr>
          <w:rFonts w:eastAsia="標楷體"/>
        </w:rPr>
        <w:t xml:space="preserve"> related to innovation</w:t>
      </w:r>
      <w:r w:rsidR="00223A10">
        <w:rPr>
          <w:rFonts w:eastAsia="標楷體"/>
        </w:rPr>
        <w:t>,</w:t>
      </w:r>
      <w:r w:rsidR="00277D0F" w:rsidRPr="0064639B">
        <w:rPr>
          <w:rFonts w:eastAsia="標楷體"/>
        </w:rPr>
        <w:t xml:space="preserve"> creativity</w:t>
      </w:r>
      <w:r w:rsidR="00223A10">
        <w:rPr>
          <w:rFonts w:eastAsia="標楷體"/>
        </w:rPr>
        <w:t>,</w:t>
      </w:r>
      <w:r w:rsidR="00277D0F" w:rsidRPr="0064639B">
        <w:rPr>
          <w:rFonts w:eastAsia="標楷體"/>
        </w:rPr>
        <w:t xml:space="preserve"> </w:t>
      </w:r>
      <w:r w:rsidR="00223A10">
        <w:rPr>
          <w:rFonts w:eastAsia="標楷體"/>
        </w:rPr>
        <w:t>s</w:t>
      </w:r>
      <w:r w:rsidR="00223A10" w:rsidRPr="00223A10">
        <w:rPr>
          <w:rFonts w:eastAsia="標楷體"/>
        </w:rPr>
        <w:t xml:space="preserve">ustainable development, digital transformation, </w:t>
      </w:r>
      <w:r w:rsidR="00223A10">
        <w:rPr>
          <w:rFonts w:eastAsia="標楷體"/>
        </w:rPr>
        <w:t xml:space="preserve">and </w:t>
      </w:r>
      <w:r w:rsidR="00223A10" w:rsidRPr="00223A10">
        <w:rPr>
          <w:rFonts w:eastAsia="標楷體"/>
        </w:rPr>
        <w:t>artificial intelligence</w:t>
      </w:r>
      <w:r w:rsidR="00223A10">
        <w:rPr>
          <w:rFonts w:eastAsia="標楷體"/>
        </w:rPr>
        <w:t xml:space="preserve"> </w:t>
      </w:r>
      <w:r w:rsidR="00277D0F" w:rsidRPr="0064639B">
        <w:rPr>
          <w:rFonts w:eastAsia="標楷體"/>
        </w:rPr>
        <w:t>in the fields of management, humanities and social sciences</w:t>
      </w:r>
    </w:p>
    <w:p w:rsidR="00151BB5" w:rsidRPr="0064639B" w:rsidRDefault="00A803BF" w:rsidP="000D4B7F">
      <w:pPr>
        <w:adjustRightInd w:val="0"/>
        <w:snapToGrid w:val="0"/>
        <w:spacing w:beforeLines="50" w:before="180"/>
        <w:rPr>
          <w:rFonts w:eastAsia="標楷體"/>
          <w:b/>
        </w:rPr>
      </w:pPr>
      <w:r w:rsidRPr="0064639B">
        <w:rPr>
          <w:rFonts w:eastAsia="標楷體"/>
          <w:b/>
          <w:bCs/>
        </w:rPr>
        <w:t>Paper format:</w:t>
      </w:r>
    </w:p>
    <w:p w:rsidR="00151BB5" w:rsidRPr="0064639B" w:rsidRDefault="000A2CB9" w:rsidP="008934D7">
      <w:pPr>
        <w:pStyle w:val="ac"/>
        <w:numPr>
          <w:ilvl w:val="0"/>
          <w:numId w:val="9"/>
        </w:numPr>
        <w:adjustRightInd w:val="0"/>
        <w:snapToGrid w:val="0"/>
        <w:ind w:leftChars="0" w:left="822" w:hanging="340"/>
        <w:rPr>
          <w:rFonts w:eastAsia="標楷體"/>
        </w:rPr>
      </w:pPr>
      <w:r w:rsidRPr="0064639B">
        <w:rPr>
          <w:rFonts w:eastAsia="標楷體"/>
          <w:lang w:eastAsia="zh-HK"/>
        </w:rPr>
        <w:t>The full text (including abstract within 500 words)</w:t>
      </w:r>
      <w:r w:rsidR="006C3C9D" w:rsidRPr="0064639B">
        <w:rPr>
          <w:rFonts w:eastAsia="標楷體"/>
          <w:lang w:eastAsia="zh-HK"/>
        </w:rPr>
        <w:t>,</w:t>
      </w:r>
      <w:r w:rsidRPr="0064639B">
        <w:rPr>
          <w:rFonts w:eastAsia="標楷體"/>
          <w:lang w:eastAsia="zh-HK"/>
        </w:rPr>
        <w:t xml:space="preserve"> </w:t>
      </w:r>
      <w:r w:rsidR="006C3C9D" w:rsidRPr="0064639B">
        <w:rPr>
          <w:rFonts w:eastAsia="標楷體"/>
        </w:rPr>
        <w:t>in either Chinese or English,</w:t>
      </w:r>
      <w:r w:rsidR="006C3C9D" w:rsidRPr="0064639B">
        <w:rPr>
          <w:rFonts w:eastAsia="標楷體"/>
          <w:lang w:eastAsia="zh-HK"/>
        </w:rPr>
        <w:t xml:space="preserve"> should be within </w:t>
      </w:r>
      <w:r w:rsidRPr="0064639B">
        <w:rPr>
          <w:rFonts w:eastAsia="標楷體"/>
          <w:lang w:eastAsia="zh-HK"/>
        </w:rPr>
        <w:t xml:space="preserve">10 pages. </w:t>
      </w:r>
      <w:r w:rsidR="008F3336" w:rsidRPr="0064639B">
        <w:rPr>
          <w:rFonts w:eastAsia="標楷體"/>
          <w:u w:val="single"/>
        </w:rPr>
        <w:t xml:space="preserve">An additional fee of NT$500 </w:t>
      </w:r>
      <w:r w:rsidR="004B4353" w:rsidRPr="0064639B">
        <w:rPr>
          <w:rFonts w:eastAsia="標楷體"/>
        </w:rPr>
        <w:t>will be charged for each page exceeding 10 pages</w:t>
      </w:r>
      <w:r w:rsidR="00151BB5" w:rsidRPr="0064639B">
        <w:rPr>
          <w:rFonts w:eastAsia="標楷體"/>
        </w:rPr>
        <w:t>.</w:t>
      </w:r>
    </w:p>
    <w:p w:rsidR="006C3C9D" w:rsidRPr="0064639B" w:rsidRDefault="006C3C9D" w:rsidP="008934D7">
      <w:pPr>
        <w:pStyle w:val="ac"/>
        <w:numPr>
          <w:ilvl w:val="0"/>
          <w:numId w:val="9"/>
        </w:numPr>
        <w:adjustRightInd w:val="0"/>
        <w:snapToGrid w:val="0"/>
        <w:ind w:leftChars="0" w:left="822" w:hanging="340"/>
        <w:rPr>
          <w:rFonts w:eastAsia="標楷體"/>
          <w:lang w:eastAsia="zh-HK"/>
        </w:rPr>
      </w:pPr>
      <w:r w:rsidRPr="0064639B">
        <w:rPr>
          <w:rFonts w:eastAsia="標楷體"/>
          <w:lang w:eastAsia="zh-HK"/>
        </w:rPr>
        <w:t>The paper must fill in all authors’ information (including service unit and email address) in detail, and indicate one author as the corresponding author with " * " as the contact person for the conference.</w:t>
      </w:r>
    </w:p>
    <w:p w:rsidR="00B80A4D" w:rsidRPr="00FD3501" w:rsidRDefault="000A2CB9" w:rsidP="008934D7">
      <w:pPr>
        <w:pStyle w:val="ac"/>
        <w:numPr>
          <w:ilvl w:val="0"/>
          <w:numId w:val="9"/>
        </w:numPr>
        <w:adjustRightInd w:val="0"/>
        <w:snapToGrid w:val="0"/>
        <w:ind w:leftChars="0" w:left="822" w:hanging="340"/>
        <w:rPr>
          <w:rFonts w:eastAsia="標楷體"/>
        </w:rPr>
      </w:pPr>
      <w:r w:rsidRPr="00FD3501">
        <w:rPr>
          <w:rFonts w:eastAsia="標楷體"/>
          <w:color w:val="FF0000"/>
          <w:highlight w:val="yellow"/>
        </w:rPr>
        <w:t>Submit your manuscript as a PDF or WORD file</w:t>
      </w:r>
      <w:r w:rsidR="0042435B" w:rsidRPr="00FD3501">
        <w:rPr>
          <w:rFonts w:eastAsia="標楷體"/>
          <w:color w:val="FF0000"/>
        </w:rPr>
        <w:t>.</w:t>
      </w:r>
      <w:r w:rsidRPr="00FD3501">
        <w:rPr>
          <w:rFonts w:eastAsia="標楷體"/>
          <w:lang w:eastAsia="zh-HK"/>
        </w:rPr>
        <w:t xml:space="preserve"> </w:t>
      </w:r>
      <w:r w:rsidR="0042435B" w:rsidRPr="00FD3501">
        <w:rPr>
          <w:rFonts w:eastAsia="標楷體"/>
          <w:lang w:eastAsia="zh-HK"/>
        </w:rPr>
        <w:t>P</w:t>
      </w:r>
      <w:r w:rsidRPr="00FD3501">
        <w:rPr>
          <w:rFonts w:eastAsia="標楷體"/>
          <w:lang w:eastAsia="zh-HK"/>
        </w:rPr>
        <w:t>lease do not pag</w:t>
      </w:r>
      <w:r w:rsidR="001532D9">
        <w:rPr>
          <w:rFonts w:eastAsia="標楷體"/>
          <w:lang w:eastAsia="zh-HK"/>
        </w:rPr>
        <w:t>inate</w:t>
      </w:r>
      <w:r w:rsidRPr="00FD3501">
        <w:rPr>
          <w:rFonts w:eastAsia="標楷體"/>
          <w:lang w:eastAsia="zh-HK"/>
        </w:rPr>
        <w:t xml:space="preserve"> </w:t>
      </w:r>
      <w:r w:rsidR="001532D9">
        <w:rPr>
          <w:rFonts w:eastAsia="標楷體"/>
          <w:lang w:eastAsia="zh-HK"/>
        </w:rPr>
        <w:t>manuscript</w:t>
      </w:r>
      <w:r w:rsidRPr="00FD3501">
        <w:rPr>
          <w:rFonts w:eastAsia="標楷體"/>
          <w:lang w:eastAsia="zh-HK"/>
        </w:rPr>
        <w:t xml:space="preserve"> and </w:t>
      </w:r>
      <w:r w:rsidR="0042435B" w:rsidRPr="00FD3501">
        <w:rPr>
          <w:rFonts w:eastAsia="標楷體"/>
          <w:lang w:eastAsia="zh-HK"/>
        </w:rPr>
        <w:t>follow</w:t>
      </w:r>
      <w:r w:rsidRPr="00FD3501">
        <w:rPr>
          <w:rFonts w:eastAsia="標楷體"/>
          <w:lang w:eastAsia="zh-HK"/>
        </w:rPr>
        <w:t xml:space="preserve"> the prescribed format</w:t>
      </w:r>
      <w:r w:rsidR="006C3C9D" w:rsidRPr="00FD3501">
        <w:rPr>
          <w:rFonts w:eastAsia="標楷體"/>
          <w:lang w:eastAsia="zh-HK"/>
        </w:rPr>
        <w:t xml:space="preserve"> as attachment</w:t>
      </w:r>
      <w:r w:rsidR="00B80A4D" w:rsidRPr="00FD3501">
        <w:rPr>
          <w:rFonts w:eastAsia="標楷體"/>
        </w:rPr>
        <w:t xml:space="preserve"> or </w:t>
      </w:r>
      <w:r w:rsidR="006C3C9D" w:rsidRPr="00FD3501">
        <w:rPr>
          <w:rFonts w:eastAsia="標楷體"/>
        </w:rPr>
        <w:t>visit</w:t>
      </w:r>
      <w:r w:rsidR="00B80A4D" w:rsidRPr="00FD3501">
        <w:rPr>
          <w:rFonts w:eastAsia="標楷體"/>
        </w:rPr>
        <w:t xml:space="preserve"> </w:t>
      </w:r>
      <w:hyperlink r:id="rId7" w:history="1">
        <w:r w:rsidR="00FD3501" w:rsidRPr="00FD3501">
          <w:rPr>
            <w:rStyle w:val="a3"/>
            <w:rFonts w:eastAsia="標楷體"/>
          </w:rPr>
          <w:t>http://www.cimi.org.tw</w:t>
        </w:r>
      </w:hyperlink>
      <w:r w:rsidR="00FD3501" w:rsidRPr="00FD3501">
        <w:rPr>
          <w:rFonts w:eastAsia="標楷體"/>
        </w:rPr>
        <w:t xml:space="preserve"> </w:t>
      </w:r>
      <w:r w:rsidR="0042435B" w:rsidRPr="00FD3501">
        <w:rPr>
          <w:rFonts w:eastAsia="標楷體"/>
        </w:rPr>
        <w:t xml:space="preserve">to </w:t>
      </w:r>
      <w:r w:rsidR="00B80A4D" w:rsidRPr="00FD3501">
        <w:rPr>
          <w:rFonts w:eastAsia="標楷體"/>
        </w:rPr>
        <w:t>download</w:t>
      </w:r>
      <w:r w:rsidR="0042435B" w:rsidRPr="00FD3501">
        <w:rPr>
          <w:rFonts w:eastAsia="標楷體"/>
        </w:rPr>
        <w:t xml:space="preserve"> </w:t>
      </w:r>
      <w:r w:rsidR="008934D7">
        <w:rPr>
          <w:rFonts w:eastAsia="標楷體"/>
        </w:rPr>
        <w:t>m</w:t>
      </w:r>
      <w:r w:rsidR="008934D7" w:rsidRPr="008934D7">
        <w:rPr>
          <w:rFonts w:eastAsia="標楷體"/>
        </w:rPr>
        <w:t xml:space="preserve">anuscript </w:t>
      </w:r>
      <w:r w:rsidR="008934D7">
        <w:rPr>
          <w:rFonts w:eastAsia="標楷體"/>
        </w:rPr>
        <w:t>t</w:t>
      </w:r>
      <w:r w:rsidR="008934D7" w:rsidRPr="008934D7">
        <w:rPr>
          <w:rFonts w:eastAsia="標楷體"/>
        </w:rPr>
        <w:t>emplate</w:t>
      </w:r>
      <w:r w:rsidR="00B80A4D" w:rsidRPr="00FD3501">
        <w:rPr>
          <w:rFonts w:eastAsia="標楷體"/>
        </w:rPr>
        <w:t>.</w:t>
      </w:r>
    </w:p>
    <w:p w:rsidR="008265F6" w:rsidRPr="0064639B" w:rsidRDefault="00AD539C" w:rsidP="000D4B7F">
      <w:pPr>
        <w:adjustRightInd w:val="0"/>
        <w:snapToGrid w:val="0"/>
        <w:spacing w:beforeLines="50" w:before="180"/>
        <w:rPr>
          <w:rFonts w:eastAsia="標楷體"/>
          <w:b/>
        </w:rPr>
      </w:pPr>
      <w:r w:rsidRPr="0064639B">
        <w:rPr>
          <w:rFonts w:eastAsia="標楷體"/>
          <w:b/>
          <w:bCs/>
        </w:rPr>
        <w:t xml:space="preserve">Submission methods </w:t>
      </w:r>
      <w:r w:rsidR="00F50B59" w:rsidRPr="0064639B">
        <w:rPr>
          <w:rFonts w:eastAsia="標楷體"/>
          <w:b/>
          <w:bCs/>
        </w:rPr>
        <w:t>and precautions</w:t>
      </w:r>
      <w:r w:rsidR="0064639B" w:rsidRPr="0064639B">
        <w:rPr>
          <w:rFonts w:eastAsia="標楷體"/>
          <w:b/>
          <w:bCs/>
        </w:rPr>
        <w:t>:</w:t>
      </w:r>
    </w:p>
    <w:p w:rsidR="008265F6" w:rsidRPr="0064639B" w:rsidRDefault="008265F6" w:rsidP="008934D7">
      <w:pPr>
        <w:pStyle w:val="ac"/>
        <w:numPr>
          <w:ilvl w:val="0"/>
          <w:numId w:val="14"/>
        </w:numPr>
        <w:adjustRightInd w:val="0"/>
        <w:snapToGrid w:val="0"/>
        <w:ind w:leftChars="0" w:left="822" w:hanging="340"/>
        <w:rPr>
          <w:rFonts w:eastAsia="標楷體"/>
        </w:rPr>
      </w:pPr>
      <w:r w:rsidRPr="0064639B">
        <w:rPr>
          <w:rFonts w:eastAsia="標楷體"/>
        </w:rPr>
        <w:t xml:space="preserve">Please </w:t>
      </w:r>
      <w:r w:rsidR="008C0A59" w:rsidRPr="0064639B">
        <w:rPr>
          <w:rFonts w:eastAsia="標楷體"/>
        </w:rPr>
        <w:t>submit</w:t>
      </w:r>
      <w:r w:rsidRPr="0064639B">
        <w:rPr>
          <w:rFonts w:eastAsia="標楷體"/>
        </w:rPr>
        <w:t xml:space="preserve"> the abstract and full text to</w:t>
      </w:r>
      <w:r w:rsidR="00277D0F" w:rsidRPr="0064639B">
        <w:rPr>
          <w:rFonts w:eastAsia="標楷體"/>
        </w:rPr>
        <w:t xml:space="preserve"> </w:t>
      </w:r>
      <w:hyperlink r:id="rId8" w:history="1">
        <w:r w:rsidR="008C0A59" w:rsidRPr="0064639B">
          <w:rPr>
            <w:rStyle w:val="a3"/>
            <w:rFonts w:eastAsia="標楷體"/>
            <w:lang w:val="pt-BR"/>
          </w:rPr>
          <w:t>cimi20120218@gmail.com</w:t>
        </w:r>
      </w:hyperlink>
      <w:r w:rsidRPr="0064639B">
        <w:rPr>
          <w:rFonts w:eastAsia="標楷體"/>
        </w:rPr>
        <w:t>.</w:t>
      </w:r>
    </w:p>
    <w:p w:rsidR="00F50B59" w:rsidRPr="0064639B" w:rsidRDefault="00F50B59" w:rsidP="008934D7">
      <w:pPr>
        <w:pStyle w:val="ac"/>
        <w:numPr>
          <w:ilvl w:val="0"/>
          <w:numId w:val="14"/>
        </w:numPr>
        <w:adjustRightInd w:val="0"/>
        <w:snapToGrid w:val="0"/>
        <w:ind w:leftChars="0" w:left="822" w:hanging="340"/>
        <w:rPr>
          <w:rFonts w:eastAsia="標楷體"/>
        </w:rPr>
      </w:pPr>
      <w:r w:rsidRPr="0064639B">
        <w:rPr>
          <w:rFonts w:eastAsia="標楷體"/>
          <w:color w:val="FF0000"/>
          <w:highlight w:val="yellow"/>
        </w:rPr>
        <w:t xml:space="preserve">Please be sure to provide a contact person and telephone number </w:t>
      </w:r>
      <w:r w:rsidRPr="0064639B">
        <w:rPr>
          <w:rFonts w:eastAsia="標楷體"/>
        </w:rPr>
        <w:t>when mailing the abstract and full text.</w:t>
      </w:r>
    </w:p>
    <w:p w:rsidR="00ED4FD6" w:rsidRPr="0064639B" w:rsidRDefault="00AD539C" w:rsidP="000D4B7F">
      <w:pPr>
        <w:adjustRightInd w:val="0"/>
        <w:snapToGrid w:val="0"/>
        <w:spacing w:beforeLines="50" w:before="180"/>
        <w:rPr>
          <w:rFonts w:eastAsia="標楷體"/>
        </w:rPr>
      </w:pPr>
      <w:r w:rsidRPr="0064639B">
        <w:rPr>
          <w:rFonts w:eastAsia="標楷體"/>
          <w:b/>
          <w:bCs/>
        </w:rPr>
        <w:t>Charge method:</w:t>
      </w:r>
    </w:p>
    <w:p w:rsidR="008934D7" w:rsidRPr="008934D7" w:rsidRDefault="00A3421B" w:rsidP="008265F6">
      <w:pPr>
        <w:adjustRightInd w:val="0"/>
        <w:snapToGrid w:val="0"/>
        <w:ind w:leftChars="200" w:left="672" w:hangingChars="80" w:hanging="192"/>
        <w:rPr>
          <w:rFonts w:eastAsia="標楷體"/>
          <w:color w:val="FF0000"/>
          <w:kern w:val="0"/>
          <w:lang w:bidi="ta-IN"/>
        </w:rPr>
      </w:pPr>
      <w:r w:rsidRPr="008934D7">
        <w:rPr>
          <w:rFonts w:eastAsia="標楷體"/>
          <w:color w:val="FF0000"/>
          <w:kern w:val="0"/>
          <w:lang w:bidi="ta-IN"/>
        </w:rPr>
        <w:t>No refunds will be made after payment.</w:t>
      </w:r>
    </w:p>
    <w:p w:rsidR="00AC427C" w:rsidRPr="0064639B" w:rsidRDefault="008C0A59" w:rsidP="008265F6">
      <w:pPr>
        <w:adjustRightInd w:val="0"/>
        <w:snapToGrid w:val="0"/>
        <w:ind w:leftChars="200" w:left="672" w:hangingChars="80" w:hanging="192"/>
        <w:rPr>
          <w:rFonts w:eastAsia="標楷體"/>
        </w:rPr>
      </w:pPr>
      <w:r w:rsidRPr="0064639B">
        <w:rPr>
          <w:rFonts w:eastAsia="標楷體"/>
        </w:rPr>
        <w:t>After acceptance, t</w:t>
      </w:r>
      <w:r w:rsidR="00AC427C" w:rsidRPr="0064639B">
        <w:rPr>
          <w:rFonts w:eastAsia="標楷體"/>
        </w:rPr>
        <w:t xml:space="preserve">he corresponding author </w:t>
      </w:r>
      <w:r w:rsidRPr="0064639B">
        <w:rPr>
          <w:rFonts w:eastAsia="標楷體" w:hint="eastAsia"/>
        </w:rPr>
        <w:t>w</w:t>
      </w:r>
      <w:r w:rsidRPr="0064639B">
        <w:rPr>
          <w:rFonts w:eastAsia="標楷體"/>
        </w:rPr>
        <w:t xml:space="preserve">ill be contacted </w:t>
      </w:r>
      <w:r w:rsidR="00AC427C" w:rsidRPr="0064639B">
        <w:rPr>
          <w:rFonts w:eastAsia="標楷體"/>
        </w:rPr>
        <w:t>via email to confirm:</w:t>
      </w:r>
    </w:p>
    <w:p w:rsidR="00A3421B" w:rsidRPr="008934D7" w:rsidRDefault="00A3421B" w:rsidP="008934D7">
      <w:pPr>
        <w:pStyle w:val="ac"/>
        <w:numPr>
          <w:ilvl w:val="0"/>
          <w:numId w:val="16"/>
        </w:numPr>
        <w:adjustRightInd w:val="0"/>
        <w:snapToGrid w:val="0"/>
        <w:ind w:leftChars="0" w:left="822" w:hanging="340"/>
        <w:rPr>
          <w:rFonts w:eastAsia="標楷體"/>
        </w:rPr>
      </w:pPr>
      <w:r w:rsidRPr="008934D7">
        <w:rPr>
          <w:rFonts w:eastAsia="標楷體"/>
          <w:kern w:val="0"/>
          <w:lang w:bidi="ta-IN"/>
        </w:rPr>
        <w:t xml:space="preserve">Oral presentation: The registration fee is NT </w:t>
      </w:r>
      <w:r w:rsidRPr="008934D7">
        <w:rPr>
          <w:rFonts w:eastAsia="標楷體"/>
          <w:color w:val="FF0000"/>
          <w:kern w:val="0"/>
          <w:u w:val="single"/>
          <w:lang w:bidi="ta-IN"/>
        </w:rPr>
        <w:t>$1,200 per paper</w:t>
      </w:r>
      <w:r w:rsidRPr="008934D7">
        <w:rPr>
          <w:rFonts w:eastAsia="標楷體"/>
          <w:kern w:val="0"/>
          <w:lang w:bidi="ta-IN"/>
        </w:rPr>
        <w:t>.</w:t>
      </w:r>
    </w:p>
    <w:p w:rsidR="003D6151" w:rsidRPr="008934D7" w:rsidRDefault="008C019A" w:rsidP="008934D7">
      <w:pPr>
        <w:pStyle w:val="ac"/>
        <w:numPr>
          <w:ilvl w:val="0"/>
          <w:numId w:val="16"/>
        </w:numPr>
        <w:adjustRightInd w:val="0"/>
        <w:snapToGrid w:val="0"/>
        <w:ind w:leftChars="0" w:left="822" w:hanging="340"/>
        <w:rPr>
          <w:rFonts w:eastAsia="標楷體"/>
        </w:rPr>
      </w:pPr>
      <w:r w:rsidRPr="008934D7">
        <w:rPr>
          <w:rFonts w:eastAsia="標楷體"/>
        </w:rPr>
        <w:t>Poster publication</w:t>
      </w:r>
      <w:r w:rsidR="00A3421B" w:rsidRPr="008934D7">
        <w:rPr>
          <w:rFonts w:eastAsia="標楷體"/>
        </w:rPr>
        <w:t xml:space="preserve">: </w:t>
      </w:r>
      <w:r w:rsidR="00A3421B" w:rsidRPr="008934D7">
        <w:rPr>
          <w:rFonts w:eastAsia="標楷體"/>
          <w:kern w:val="0"/>
          <w:lang w:bidi="ta-IN"/>
        </w:rPr>
        <w:t xml:space="preserve">Registration fee for each article NT </w:t>
      </w:r>
      <w:r w:rsidR="00A3421B" w:rsidRPr="008934D7">
        <w:rPr>
          <w:rFonts w:eastAsia="標楷體"/>
          <w:color w:val="FF0000"/>
          <w:kern w:val="0"/>
          <w:u w:val="single"/>
          <w:lang w:bidi="ta-IN"/>
        </w:rPr>
        <w:t xml:space="preserve">$1,200 </w:t>
      </w:r>
      <w:r w:rsidR="00A3421B" w:rsidRPr="008934D7">
        <w:rPr>
          <w:rFonts w:eastAsia="標楷體"/>
          <w:kern w:val="0"/>
          <w:lang w:bidi="ta-IN"/>
        </w:rPr>
        <w:t xml:space="preserve">+ </w:t>
      </w:r>
      <w:r w:rsidR="00A3421B" w:rsidRPr="008934D7">
        <w:rPr>
          <w:rFonts w:eastAsia="標楷體"/>
          <w:color w:val="000000" w:themeColor="text1"/>
        </w:rPr>
        <w:t xml:space="preserve">poster </w:t>
      </w:r>
      <w:r w:rsidR="00A3421B" w:rsidRPr="008934D7">
        <w:rPr>
          <w:rFonts w:eastAsia="標楷體"/>
          <w:kern w:val="0"/>
          <w:lang w:eastAsia="zh-HK" w:bidi="ta-IN"/>
        </w:rPr>
        <w:t xml:space="preserve">production and exhibition fee of NT </w:t>
      </w:r>
      <w:r w:rsidR="000951CE" w:rsidRPr="008934D7">
        <w:rPr>
          <w:rFonts w:eastAsia="標楷體"/>
          <w:color w:val="FF0000"/>
          <w:u w:val="single"/>
        </w:rPr>
        <w:t>$600</w:t>
      </w:r>
      <w:r w:rsidR="000951CE" w:rsidRPr="008934D7">
        <w:rPr>
          <w:rFonts w:eastAsia="標楷體"/>
          <w:color w:val="000000" w:themeColor="text1"/>
          <w:u w:val="single"/>
        </w:rPr>
        <w:t xml:space="preserve"> </w:t>
      </w:r>
      <w:r w:rsidR="00A3421B" w:rsidRPr="008934D7">
        <w:rPr>
          <w:rFonts w:eastAsia="標楷體"/>
          <w:color w:val="000000" w:themeColor="text1"/>
        </w:rPr>
        <w:t xml:space="preserve">= </w:t>
      </w:r>
      <w:r w:rsidR="00A3421B" w:rsidRPr="008934D7">
        <w:rPr>
          <w:rFonts w:eastAsia="標楷體"/>
          <w:color w:val="FF0000"/>
          <w:u w:val="single"/>
        </w:rPr>
        <w:t xml:space="preserve">NT </w:t>
      </w:r>
      <w:r w:rsidR="00A3421B" w:rsidRPr="008934D7">
        <w:rPr>
          <w:rFonts w:eastAsia="標楷體"/>
          <w:color w:val="FF0000"/>
          <w:u w:val="single"/>
          <w:lang w:eastAsia="zh-HK"/>
        </w:rPr>
        <w:t>$</w:t>
      </w:r>
      <w:r w:rsidR="000951CE" w:rsidRPr="008934D7">
        <w:rPr>
          <w:rFonts w:eastAsia="標楷體"/>
          <w:color w:val="FF0000"/>
          <w:u w:val="single"/>
        </w:rPr>
        <w:t>1,800</w:t>
      </w:r>
      <w:r w:rsidR="008265F6" w:rsidRPr="008934D7">
        <w:rPr>
          <w:rFonts w:eastAsia="標楷體"/>
        </w:rPr>
        <w:t>.</w:t>
      </w:r>
      <w:r w:rsidR="00FD3501" w:rsidRPr="008934D7">
        <w:rPr>
          <w:rFonts w:eastAsia="標楷體"/>
        </w:rPr>
        <w:t xml:space="preserve"> Posters will be produced, posted and displayed by the conference organizer.</w:t>
      </w:r>
    </w:p>
    <w:p w:rsidR="00A93022" w:rsidRPr="008934D7" w:rsidRDefault="00F452FD" w:rsidP="008934D7">
      <w:pPr>
        <w:pStyle w:val="ac"/>
        <w:numPr>
          <w:ilvl w:val="0"/>
          <w:numId w:val="16"/>
        </w:numPr>
        <w:adjustRightInd w:val="0"/>
        <w:snapToGrid w:val="0"/>
        <w:ind w:leftChars="0" w:left="822" w:hanging="340"/>
        <w:rPr>
          <w:rFonts w:eastAsia="標楷體"/>
          <w:sz w:val="28"/>
          <w:szCs w:val="28"/>
        </w:rPr>
      </w:pPr>
      <w:r w:rsidRPr="008934D7">
        <w:rPr>
          <w:rFonts w:eastAsia="標楷體"/>
        </w:rPr>
        <w:t>The above fees must be paid to the</w:t>
      </w:r>
      <w:r w:rsidR="0064639B" w:rsidRPr="0064639B">
        <w:t xml:space="preserve"> following </w:t>
      </w:r>
      <w:r w:rsidR="0064639B" w:rsidRPr="008934D7">
        <w:rPr>
          <w:rFonts w:eastAsia="標楷體"/>
        </w:rPr>
        <w:t>designated bank account</w:t>
      </w:r>
      <w:r w:rsidRPr="008934D7">
        <w:rPr>
          <w:rFonts w:eastAsia="標楷體"/>
        </w:rPr>
        <w:t xml:space="preserve"> before May 4th. Overdue payment will be deemed as abandonment: </w:t>
      </w:r>
      <w:r w:rsidR="000951CE" w:rsidRPr="008934D7">
        <w:rPr>
          <w:rFonts w:eastAsia="標楷體"/>
        </w:rPr>
        <w:br/>
      </w:r>
      <w:r w:rsidR="000951CE" w:rsidRPr="008934D7">
        <w:rPr>
          <w:rFonts w:eastAsia="標楷體"/>
          <w:color w:val="000000" w:themeColor="text1"/>
        </w:rPr>
        <w:t>Bank</w:t>
      </w:r>
      <w:r w:rsidR="0064639B" w:rsidRPr="008934D7">
        <w:rPr>
          <w:rFonts w:eastAsia="標楷體"/>
          <w:color w:val="000000" w:themeColor="text1"/>
        </w:rPr>
        <w:t>:</w:t>
      </w:r>
      <w:r w:rsidR="000951CE" w:rsidRPr="008934D7">
        <w:rPr>
          <w:rFonts w:eastAsia="標楷體"/>
          <w:color w:val="000000" w:themeColor="text1"/>
        </w:rPr>
        <w:t xml:space="preserve"> </w:t>
      </w:r>
      <w:r w:rsidR="0064639B" w:rsidRPr="008934D7">
        <w:rPr>
          <w:rFonts w:eastAsia="標楷體" w:hint="eastAsia"/>
        </w:rPr>
        <w:t>合作金庫銀行大里分行</w:t>
      </w:r>
      <w:r w:rsidR="00B26601" w:rsidRPr="008934D7">
        <w:rPr>
          <w:rFonts w:eastAsia="標楷體"/>
        </w:rPr>
        <w:t xml:space="preserve"> </w:t>
      </w:r>
      <w:r w:rsidR="00B26601" w:rsidRPr="008934D7">
        <w:rPr>
          <w:rFonts w:eastAsia="標楷體"/>
        </w:rPr>
        <w:br/>
      </w:r>
      <w:r w:rsidR="000951CE" w:rsidRPr="008934D7">
        <w:rPr>
          <w:rFonts w:eastAsia="標楷體"/>
        </w:rPr>
        <w:t xml:space="preserve">Account Name: </w:t>
      </w:r>
      <w:r w:rsidR="0064639B" w:rsidRPr="008934D7">
        <w:rPr>
          <w:rFonts w:eastAsia="標楷體" w:hint="eastAsia"/>
        </w:rPr>
        <w:t>中華創新管理學會</w:t>
      </w:r>
      <w:r w:rsidR="000951CE" w:rsidRPr="008934D7">
        <w:rPr>
          <w:rFonts w:eastAsia="標楷體"/>
        </w:rPr>
        <w:t xml:space="preserve"> </w:t>
      </w:r>
      <w:r w:rsidR="00B26601" w:rsidRPr="008934D7">
        <w:rPr>
          <w:rFonts w:eastAsia="標楷體"/>
        </w:rPr>
        <w:br/>
        <w:t xml:space="preserve">Account Number: </w:t>
      </w:r>
      <w:r w:rsidR="00B26601" w:rsidRPr="008934D7">
        <w:rPr>
          <w:rFonts w:eastAsia="標楷體"/>
          <w:b/>
        </w:rPr>
        <w:t>1025717084892</w:t>
      </w:r>
    </w:p>
    <w:sectPr w:rsidR="00A93022" w:rsidRPr="008934D7" w:rsidSect="00894B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FE" w:rsidRDefault="001439FE"/>
  </w:endnote>
  <w:endnote w:type="continuationSeparator" w:id="0">
    <w:p w:rsidR="001439FE" w:rsidRDefault="00143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FE" w:rsidRDefault="001439FE"/>
  </w:footnote>
  <w:footnote w:type="continuationSeparator" w:id="0">
    <w:p w:rsidR="001439FE" w:rsidRDefault="001439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395"/>
    <w:multiLevelType w:val="hybridMultilevel"/>
    <w:tmpl w:val="1D70BF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1C0D1F"/>
    <w:multiLevelType w:val="hybridMultilevel"/>
    <w:tmpl w:val="18A271F6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301A03E0"/>
    <w:multiLevelType w:val="hybridMultilevel"/>
    <w:tmpl w:val="9DC875D6"/>
    <w:lvl w:ilvl="0" w:tplc="E6921E1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5A3047"/>
    <w:multiLevelType w:val="hybridMultilevel"/>
    <w:tmpl w:val="891A16E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5EA17C9"/>
    <w:multiLevelType w:val="hybridMultilevel"/>
    <w:tmpl w:val="627A7AE6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1B518C"/>
    <w:multiLevelType w:val="hybridMultilevel"/>
    <w:tmpl w:val="D25E1E54"/>
    <w:lvl w:ilvl="0" w:tplc="86D88E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0E0C19"/>
    <w:multiLevelType w:val="hybridMultilevel"/>
    <w:tmpl w:val="89B67818"/>
    <w:lvl w:ilvl="0" w:tplc="8BC489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2D3819"/>
    <w:multiLevelType w:val="multilevel"/>
    <w:tmpl w:val="96E2E2E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56F41D8D"/>
    <w:multiLevelType w:val="hybridMultilevel"/>
    <w:tmpl w:val="7778AF0A"/>
    <w:lvl w:ilvl="0" w:tplc="731804E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77E3269"/>
    <w:multiLevelType w:val="hybridMultilevel"/>
    <w:tmpl w:val="370EA484"/>
    <w:lvl w:ilvl="0" w:tplc="18A82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5D820109"/>
    <w:multiLevelType w:val="hybridMultilevel"/>
    <w:tmpl w:val="B2DA0D74"/>
    <w:lvl w:ilvl="0" w:tplc="DE6EE15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0AF144">
      <w:start w:val="1"/>
      <w:numFmt w:val="none"/>
      <w:lvlText w:val="11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2E4B95"/>
    <w:multiLevelType w:val="hybridMultilevel"/>
    <w:tmpl w:val="94B6B35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6346373F"/>
    <w:multiLevelType w:val="hybridMultilevel"/>
    <w:tmpl w:val="2F321C1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549436B"/>
    <w:multiLevelType w:val="hybridMultilevel"/>
    <w:tmpl w:val="1AB020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D0AF144">
      <w:start w:val="1"/>
      <w:numFmt w:val="none"/>
      <w:lvlText w:val="11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A921857"/>
    <w:multiLevelType w:val="hybridMultilevel"/>
    <w:tmpl w:val="E8F20948"/>
    <w:lvl w:ilvl="0" w:tplc="12F6B4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0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C"/>
    <w:rsid w:val="0000324A"/>
    <w:rsid w:val="0001081C"/>
    <w:rsid w:val="0001289C"/>
    <w:rsid w:val="00021E31"/>
    <w:rsid w:val="00033C09"/>
    <w:rsid w:val="00040913"/>
    <w:rsid w:val="000869DF"/>
    <w:rsid w:val="000951CE"/>
    <w:rsid w:val="000A2CB9"/>
    <w:rsid w:val="000B0757"/>
    <w:rsid w:val="000C722E"/>
    <w:rsid w:val="000D0B01"/>
    <w:rsid w:val="000D4331"/>
    <w:rsid w:val="000D4B7F"/>
    <w:rsid w:val="000F079D"/>
    <w:rsid w:val="00102C78"/>
    <w:rsid w:val="00112568"/>
    <w:rsid w:val="00113402"/>
    <w:rsid w:val="001143CB"/>
    <w:rsid w:val="00127CA9"/>
    <w:rsid w:val="001439FE"/>
    <w:rsid w:val="00144316"/>
    <w:rsid w:val="00145A26"/>
    <w:rsid w:val="00151BB5"/>
    <w:rsid w:val="001532D9"/>
    <w:rsid w:val="00155DD0"/>
    <w:rsid w:val="00180EDB"/>
    <w:rsid w:val="001A136E"/>
    <w:rsid w:val="001B1F27"/>
    <w:rsid w:val="001C0696"/>
    <w:rsid w:val="001C54FF"/>
    <w:rsid w:val="001D1C24"/>
    <w:rsid w:val="001D6A6A"/>
    <w:rsid w:val="001D7DC0"/>
    <w:rsid w:val="001E5590"/>
    <w:rsid w:val="001F06A4"/>
    <w:rsid w:val="001F1EE3"/>
    <w:rsid w:val="001F42DC"/>
    <w:rsid w:val="00212B5C"/>
    <w:rsid w:val="00212EBB"/>
    <w:rsid w:val="00215763"/>
    <w:rsid w:val="002173FA"/>
    <w:rsid w:val="00223A10"/>
    <w:rsid w:val="00236EF9"/>
    <w:rsid w:val="00273E75"/>
    <w:rsid w:val="00277D0F"/>
    <w:rsid w:val="002922B4"/>
    <w:rsid w:val="00292605"/>
    <w:rsid w:val="002970F4"/>
    <w:rsid w:val="002A450C"/>
    <w:rsid w:val="002B624C"/>
    <w:rsid w:val="002F2836"/>
    <w:rsid w:val="002F338E"/>
    <w:rsid w:val="0030556E"/>
    <w:rsid w:val="00322142"/>
    <w:rsid w:val="00326706"/>
    <w:rsid w:val="00377F83"/>
    <w:rsid w:val="00386440"/>
    <w:rsid w:val="00392A02"/>
    <w:rsid w:val="0039566E"/>
    <w:rsid w:val="003A4AA1"/>
    <w:rsid w:val="003A5980"/>
    <w:rsid w:val="003D6151"/>
    <w:rsid w:val="003E1FB1"/>
    <w:rsid w:val="003E291E"/>
    <w:rsid w:val="00405C41"/>
    <w:rsid w:val="00407A8F"/>
    <w:rsid w:val="004241F2"/>
    <w:rsid w:val="0042435B"/>
    <w:rsid w:val="00424F7B"/>
    <w:rsid w:val="004300F9"/>
    <w:rsid w:val="00433BCE"/>
    <w:rsid w:val="004511AE"/>
    <w:rsid w:val="00452556"/>
    <w:rsid w:val="00456128"/>
    <w:rsid w:val="004735F6"/>
    <w:rsid w:val="004B26E9"/>
    <w:rsid w:val="004B3FA9"/>
    <w:rsid w:val="004B4353"/>
    <w:rsid w:val="00510972"/>
    <w:rsid w:val="00544ABE"/>
    <w:rsid w:val="0055372E"/>
    <w:rsid w:val="005601BE"/>
    <w:rsid w:val="00571809"/>
    <w:rsid w:val="005A7CA6"/>
    <w:rsid w:val="005B7C8E"/>
    <w:rsid w:val="005C128A"/>
    <w:rsid w:val="005C228E"/>
    <w:rsid w:val="005C6B63"/>
    <w:rsid w:val="005C7026"/>
    <w:rsid w:val="0064639B"/>
    <w:rsid w:val="00677EF8"/>
    <w:rsid w:val="006A1977"/>
    <w:rsid w:val="006A3584"/>
    <w:rsid w:val="006B075F"/>
    <w:rsid w:val="006C3C9D"/>
    <w:rsid w:val="006D519B"/>
    <w:rsid w:val="006E096D"/>
    <w:rsid w:val="006E2BB6"/>
    <w:rsid w:val="006F0552"/>
    <w:rsid w:val="006F61D8"/>
    <w:rsid w:val="006F7E38"/>
    <w:rsid w:val="0071653C"/>
    <w:rsid w:val="00721EB4"/>
    <w:rsid w:val="00722553"/>
    <w:rsid w:val="0072407C"/>
    <w:rsid w:val="00727860"/>
    <w:rsid w:val="00772A9C"/>
    <w:rsid w:val="007957C3"/>
    <w:rsid w:val="007A29DE"/>
    <w:rsid w:val="007B02F9"/>
    <w:rsid w:val="007C448C"/>
    <w:rsid w:val="007D264C"/>
    <w:rsid w:val="007D2AB6"/>
    <w:rsid w:val="007D3BC6"/>
    <w:rsid w:val="007E3BFB"/>
    <w:rsid w:val="007E3F03"/>
    <w:rsid w:val="007F727E"/>
    <w:rsid w:val="00816B26"/>
    <w:rsid w:val="00825353"/>
    <w:rsid w:val="008265F6"/>
    <w:rsid w:val="00826D06"/>
    <w:rsid w:val="008305A6"/>
    <w:rsid w:val="00835727"/>
    <w:rsid w:val="008460D9"/>
    <w:rsid w:val="00871EA1"/>
    <w:rsid w:val="00872386"/>
    <w:rsid w:val="00876CD1"/>
    <w:rsid w:val="008934D7"/>
    <w:rsid w:val="00893E1D"/>
    <w:rsid w:val="00894B7B"/>
    <w:rsid w:val="008B43D7"/>
    <w:rsid w:val="008B4590"/>
    <w:rsid w:val="008B7B43"/>
    <w:rsid w:val="008C019A"/>
    <w:rsid w:val="008C0A59"/>
    <w:rsid w:val="008C2B30"/>
    <w:rsid w:val="008E43FF"/>
    <w:rsid w:val="008E729A"/>
    <w:rsid w:val="008F1D39"/>
    <w:rsid w:val="008F3336"/>
    <w:rsid w:val="008F3887"/>
    <w:rsid w:val="00910758"/>
    <w:rsid w:val="009354FC"/>
    <w:rsid w:val="00965F24"/>
    <w:rsid w:val="00977AD3"/>
    <w:rsid w:val="0098182C"/>
    <w:rsid w:val="009A3EB2"/>
    <w:rsid w:val="009B0F67"/>
    <w:rsid w:val="009C18CA"/>
    <w:rsid w:val="009D7B2F"/>
    <w:rsid w:val="00A020C5"/>
    <w:rsid w:val="00A3421B"/>
    <w:rsid w:val="00A350BE"/>
    <w:rsid w:val="00A468F9"/>
    <w:rsid w:val="00A53154"/>
    <w:rsid w:val="00A62BFD"/>
    <w:rsid w:val="00A735C3"/>
    <w:rsid w:val="00A73B94"/>
    <w:rsid w:val="00A803BF"/>
    <w:rsid w:val="00A93022"/>
    <w:rsid w:val="00AA50FC"/>
    <w:rsid w:val="00AA5602"/>
    <w:rsid w:val="00AA7C32"/>
    <w:rsid w:val="00AB2985"/>
    <w:rsid w:val="00AC427C"/>
    <w:rsid w:val="00AD539C"/>
    <w:rsid w:val="00AD6CFB"/>
    <w:rsid w:val="00AE3759"/>
    <w:rsid w:val="00AE4207"/>
    <w:rsid w:val="00AF5F85"/>
    <w:rsid w:val="00B11AF8"/>
    <w:rsid w:val="00B262B1"/>
    <w:rsid w:val="00B26601"/>
    <w:rsid w:val="00B44D6E"/>
    <w:rsid w:val="00B4760C"/>
    <w:rsid w:val="00B54457"/>
    <w:rsid w:val="00B57560"/>
    <w:rsid w:val="00B61D75"/>
    <w:rsid w:val="00B715C9"/>
    <w:rsid w:val="00B72189"/>
    <w:rsid w:val="00B77845"/>
    <w:rsid w:val="00B80A4D"/>
    <w:rsid w:val="00BB13DE"/>
    <w:rsid w:val="00BB231E"/>
    <w:rsid w:val="00BB3E15"/>
    <w:rsid w:val="00BC11BA"/>
    <w:rsid w:val="00BC76DB"/>
    <w:rsid w:val="00BD1E18"/>
    <w:rsid w:val="00BE43AB"/>
    <w:rsid w:val="00BE7218"/>
    <w:rsid w:val="00BE732F"/>
    <w:rsid w:val="00C01000"/>
    <w:rsid w:val="00C1180C"/>
    <w:rsid w:val="00C33F09"/>
    <w:rsid w:val="00C562E7"/>
    <w:rsid w:val="00C6599F"/>
    <w:rsid w:val="00C65A85"/>
    <w:rsid w:val="00C6739A"/>
    <w:rsid w:val="00C71286"/>
    <w:rsid w:val="00C80FF5"/>
    <w:rsid w:val="00C82180"/>
    <w:rsid w:val="00C85410"/>
    <w:rsid w:val="00C86B57"/>
    <w:rsid w:val="00CA1972"/>
    <w:rsid w:val="00CA6C68"/>
    <w:rsid w:val="00CB3501"/>
    <w:rsid w:val="00CC675B"/>
    <w:rsid w:val="00CD49BF"/>
    <w:rsid w:val="00CD5685"/>
    <w:rsid w:val="00CE2020"/>
    <w:rsid w:val="00D04A6A"/>
    <w:rsid w:val="00D155E0"/>
    <w:rsid w:val="00D2378B"/>
    <w:rsid w:val="00D33B71"/>
    <w:rsid w:val="00D36660"/>
    <w:rsid w:val="00D523B7"/>
    <w:rsid w:val="00D52CCC"/>
    <w:rsid w:val="00D575B7"/>
    <w:rsid w:val="00D84442"/>
    <w:rsid w:val="00D91A85"/>
    <w:rsid w:val="00DB7E2F"/>
    <w:rsid w:val="00DC0A09"/>
    <w:rsid w:val="00DC1630"/>
    <w:rsid w:val="00DC5936"/>
    <w:rsid w:val="00DE05E6"/>
    <w:rsid w:val="00DF764C"/>
    <w:rsid w:val="00E22665"/>
    <w:rsid w:val="00E25BDD"/>
    <w:rsid w:val="00E43B5C"/>
    <w:rsid w:val="00E53323"/>
    <w:rsid w:val="00E71D79"/>
    <w:rsid w:val="00E92A6B"/>
    <w:rsid w:val="00E96034"/>
    <w:rsid w:val="00E97AEA"/>
    <w:rsid w:val="00EA2264"/>
    <w:rsid w:val="00EC7B30"/>
    <w:rsid w:val="00ED4FD6"/>
    <w:rsid w:val="00EF02CD"/>
    <w:rsid w:val="00EF4B15"/>
    <w:rsid w:val="00F000EF"/>
    <w:rsid w:val="00F03BB3"/>
    <w:rsid w:val="00F40CE9"/>
    <w:rsid w:val="00F452FD"/>
    <w:rsid w:val="00F50B59"/>
    <w:rsid w:val="00F50D93"/>
    <w:rsid w:val="00F85BCB"/>
    <w:rsid w:val="00FA381C"/>
    <w:rsid w:val="00FD286F"/>
    <w:rsid w:val="00FD3501"/>
    <w:rsid w:val="00FD4104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8522A"/>
  <w15:docId w15:val="{0423201A-573E-4010-8438-CFD90CBD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2B1"/>
    <w:rPr>
      <w:color w:val="0000FF"/>
      <w:u w:val="single"/>
    </w:rPr>
  </w:style>
  <w:style w:type="character" w:styleId="a4">
    <w:name w:val="Strong"/>
    <w:uiPriority w:val="22"/>
    <w:qFormat/>
    <w:rsid w:val="00B262B1"/>
    <w:rPr>
      <w:b/>
      <w:bCs/>
    </w:rPr>
  </w:style>
  <w:style w:type="paragraph" w:styleId="Web">
    <w:name w:val="Normal (Web)"/>
    <w:basedOn w:val="a"/>
    <w:rsid w:val="00B262B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5">
    <w:name w:val="header"/>
    <w:basedOn w:val="a"/>
    <w:link w:val="a6"/>
    <w:rsid w:val="001D6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D6A6A"/>
    <w:rPr>
      <w:kern w:val="2"/>
    </w:rPr>
  </w:style>
  <w:style w:type="paragraph" w:styleId="a7">
    <w:name w:val="footer"/>
    <w:basedOn w:val="a"/>
    <w:link w:val="a8"/>
    <w:rsid w:val="001D6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D6A6A"/>
    <w:rPr>
      <w:kern w:val="2"/>
    </w:rPr>
  </w:style>
  <w:style w:type="paragraph" w:customStyle="1" w:styleId="a9">
    <w:name w:val="字元 字元 字元"/>
    <w:basedOn w:val="a"/>
    <w:rsid w:val="00CD49B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rsid w:val="00894B7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94B7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894B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05C41"/>
    <w:pPr>
      <w:ind w:leftChars="200" w:left="480"/>
    </w:pPr>
  </w:style>
  <w:style w:type="character" w:styleId="ad">
    <w:name w:val="FollowedHyperlink"/>
    <w:basedOn w:val="a0"/>
    <w:semiHidden/>
    <w:unhideWhenUsed/>
    <w:rsid w:val="00F45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i20120218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m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taiwan</dc:creator>
  <cp:lastModifiedBy>MIA</cp:lastModifiedBy>
  <cp:revision>9</cp:revision>
  <cp:lastPrinted>2022-03-15T08:20:00Z</cp:lastPrinted>
  <dcterms:created xsi:type="dcterms:W3CDTF">2025-01-04T02:29:00Z</dcterms:created>
  <dcterms:modified xsi:type="dcterms:W3CDTF">2025-01-05T02:01:00Z</dcterms:modified>
</cp:coreProperties>
</file>